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36" w:rsidRDefault="00326A36" w:rsidP="00326A36">
      <w:pPr>
        <w:pStyle w:val="2"/>
      </w:pPr>
      <w:bookmarkStart w:id="0" w:name="_Toc2689804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：法人单位基本情况</w:t>
      </w:r>
      <w:bookmarkEnd w:id="0"/>
      <w:r w:rsidR="0078243F">
        <w:rPr>
          <w:rFonts w:hint="eastAsia"/>
        </w:rPr>
        <w:t>表</w:t>
      </w:r>
      <w:bookmarkStart w:id="1" w:name="_GoBack"/>
      <w:bookmarkEnd w:id="1"/>
    </w:p>
    <w:p w:rsidR="00326A36" w:rsidRDefault="00326A36" w:rsidP="00326A36">
      <w:pPr>
        <w:spacing w:line="240" w:lineRule="exact"/>
        <w:jc w:val="left"/>
        <w:rPr>
          <w:sz w:val="18"/>
          <w:szCs w:val="18"/>
        </w:rPr>
      </w:pPr>
    </w:p>
    <w:p w:rsidR="00326A36" w:rsidRDefault="00326A36" w:rsidP="00326A36">
      <w:pPr>
        <w:spacing w:line="240" w:lineRule="exact"/>
        <w:jc w:val="left"/>
        <w:rPr>
          <w:sz w:val="18"/>
          <w:szCs w:val="18"/>
        </w:rPr>
      </w:pPr>
    </w:p>
    <w:p w:rsidR="00326A36" w:rsidRDefault="00326A36" w:rsidP="00326A36">
      <w:pPr>
        <w:spacing w:line="240" w:lineRule="exact"/>
        <w:jc w:val="left"/>
        <w:rPr>
          <w:sz w:val="18"/>
          <w:szCs w:val="18"/>
        </w:rPr>
      </w:pPr>
    </w:p>
    <w:p w:rsidR="00326A36" w:rsidRDefault="00326A36" w:rsidP="00326A36">
      <w:pPr>
        <w:spacing w:line="240" w:lineRule="exact"/>
        <w:jc w:val="lef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2229"/>
        <w:gridCol w:w="552"/>
        <w:gridCol w:w="54"/>
        <w:gridCol w:w="549"/>
        <w:gridCol w:w="2024"/>
      </w:tblGrid>
      <w:tr w:rsidR="00326A36" w:rsidTr="00B73389">
        <w:trPr>
          <w:trHeight w:val="253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    号：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物流统调1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kern w:val="0"/>
                <w:sz w:val="18"/>
                <w:szCs w:val="18"/>
              </w:rPr>
              <w:t>1表</w:t>
            </w:r>
          </w:p>
        </w:tc>
      </w:tr>
      <w:tr w:rsidR="00326A36" w:rsidTr="00B73389">
        <w:trPr>
          <w:trHeight w:val="300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制定机关：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国家发展和改革委员</w:t>
            </w:r>
          </w:p>
        </w:tc>
      </w:tr>
      <w:tr w:rsidR="00326A36" w:rsidTr="00B73389">
        <w:trPr>
          <w:trHeight w:val="289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中国物流与采购联合会</w:t>
            </w:r>
          </w:p>
        </w:tc>
      </w:tr>
      <w:tr w:rsidR="00326A36" w:rsidTr="00B73389">
        <w:trPr>
          <w:trHeight w:val="324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批准机关：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国家统计局</w:t>
            </w:r>
          </w:p>
        </w:tc>
      </w:tr>
      <w:tr w:rsidR="00326A36" w:rsidTr="00B73389">
        <w:trPr>
          <w:trHeight w:val="202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pStyle w:val="TableParagraph"/>
              <w:tabs>
                <w:tab w:val="left" w:pos="730"/>
              </w:tabs>
              <w:kinsoku w:val="0"/>
              <w:overflowPunct w:val="0"/>
              <w:snapToGrid w:val="0"/>
              <w:spacing w:before="14" w:line="240" w:lineRule="exact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批准文号：</w:t>
            </w:r>
            <w:r>
              <w:rPr>
                <w:rFonts w:ascii="宋体" w:hAnsi="宋体" w:cs="宋体"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国统制〔2019〕31号</w:t>
            </w:r>
          </w:p>
        </w:tc>
      </w:tr>
      <w:tr w:rsidR="00326A36" w:rsidTr="00B73389">
        <w:trPr>
          <w:trHeight w:val="250"/>
        </w:trPr>
        <w:tc>
          <w:tcPr>
            <w:tcW w:w="3936" w:type="dxa"/>
            <w:gridSpan w:val="2"/>
            <w:tcBorders>
              <w:top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２０  　年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有效期至：</w:t>
            </w:r>
          </w:p>
        </w:tc>
        <w:tc>
          <w:tcPr>
            <w:tcW w:w="2024" w:type="dxa"/>
            <w:tcBorders>
              <w:top w:val="nil"/>
              <w:lef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2022年3月</w:t>
            </w:r>
          </w:p>
        </w:tc>
      </w:tr>
      <w:tr w:rsidR="00326A36" w:rsidTr="00B73389">
        <w:trPr>
          <w:trHeight w:val="557"/>
        </w:trPr>
        <w:tc>
          <w:tcPr>
            <w:tcW w:w="9344" w:type="dxa"/>
            <w:gridSpan w:val="7"/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01统一社会信用代码□□□□□□□□□□□□□□□□□□</w:t>
            </w:r>
          </w:p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02组织机构代码□□□□□□□□－□</w:t>
            </w:r>
          </w:p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03单位详细名称：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>_______________________</w:t>
            </w:r>
          </w:p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法定代表人（负责人）：_______________________</w:t>
            </w:r>
          </w:p>
        </w:tc>
      </w:tr>
      <w:tr w:rsidR="00326A36" w:rsidTr="00B73389">
        <w:trPr>
          <w:trHeight w:val="1257"/>
        </w:trPr>
        <w:tc>
          <w:tcPr>
            <w:tcW w:w="9344" w:type="dxa"/>
            <w:gridSpan w:val="7"/>
            <w:vAlign w:val="center"/>
          </w:tcPr>
          <w:p w:rsidR="00326A36" w:rsidRDefault="00326A36" w:rsidP="00B7338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单位所在地及</w:t>
            </w:r>
            <w:r>
              <w:rPr>
                <w:rFonts w:ascii="宋体" w:hAnsi="宋体"/>
                <w:sz w:val="18"/>
                <w:szCs w:val="18"/>
              </w:rPr>
              <w:t>行政区划代码：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□□□□□□</w:t>
            </w:r>
          </w:p>
          <w:p w:rsidR="00326A36" w:rsidRDefault="00326A36" w:rsidP="00B7338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__________省（自治区、直辖市）__________地（区、市、州、盟）___________县（区、市、旗）___________乡（镇）____________________街（村）、门牌号单位位于：_______________________街道办事处__________________________ 社区（居委会）、村委会邮政编码：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□□□□□□</w:t>
            </w:r>
          </w:p>
        </w:tc>
      </w:tr>
      <w:tr w:rsidR="00326A36" w:rsidTr="00B73389">
        <w:trPr>
          <w:trHeight w:val="566"/>
        </w:trPr>
        <w:tc>
          <w:tcPr>
            <w:tcW w:w="6717" w:type="dxa"/>
            <w:gridSpan w:val="4"/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06行业类别   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□□□□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  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□□□□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  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□□□□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  <w:tc>
          <w:tcPr>
            <w:tcW w:w="2627" w:type="dxa"/>
            <w:gridSpan w:val="3"/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行业代码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□□□□</w:t>
            </w:r>
          </w:p>
        </w:tc>
      </w:tr>
      <w:tr w:rsidR="00326A36" w:rsidTr="00B73389">
        <w:trPr>
          <w:trHeight w:val="689"/>
        </w:trPr>
        <w:tc>
          <w:tcPr>
            <w:tcW w:w="9344" w:type="dxa"/>
            <w:gridSpan w:val="7"/>
            <w:vAlign w:val="center"/>
          </w:tcPr>
          <w:p w:rsidR="00326A36" w:rsidRDefault="00326A36" w:rsidP="00B73389">
            <w:pPr>
              <w:spacing w:line="4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/>
                <w:kern w:val="0"/>
                <w:sz w:val="18"/>
                <w:szCs w:val="18"/>
              </w:rPr>
              <w:t>物流企业类型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（物流企业填写）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/>
                <w:kern w:val="0"/>
                <w:sz w:val="18"/>
                <w:szCs w:val="18"/>
              </w:rPr>
              <w:t>综合型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/>
                <w:kern w:val="0"/>
                <w:sz w:val="18"/>
                <w:szCs w:val="18"/>
              </w:rPr>
              <w:t>运输型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/>
                <w:kern w:val="0"/>
                <w:sz w:val="18"/>
                <w:szCs w:val="18"/>
              </w:rPr>
              <w:t>仓储型</w:t>
            </w:r>
          </w:p>
        </w:tc>
      </w:tr>
      <w:tr w:rsidR="00326A36" w:rsidTr="00B73389">
        <w:trPr>
          <w:trHeight w:val="841"/>
        </w:trPr>
        <w:tc>
          <w:tcPr>
            <w:tcW w:w="9344" w:type="dxa"/>
            <w:gridSpan w:val="7"/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ind w:left="270" w:hangingChars="150" w:hanging="27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物流企业服务对象（物流企业填写）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:rsidR="00326A36" w:rsidRDefault="00326A36" w:rsidP="00B73389">
            <w:pPr>
              <w:adjustRightInd w:val="0"/>
              <w:snapToGrid w:val="0"/>
              <w:spacing w:line="240" w:lineRule="exact"/>
              <w:ind w:leftChars="129" w:left="271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1农产品2大宗商品3快速消费品4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危化品</w:t>
            </w:r>
            <w:proofErr w:type="gramEnd"/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5电子设备6汽车7其他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>_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>_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(请注明)</w:t>
            </w:r>
          </w:p>
        </w:tc>
      </w:tr>
      <w:tr w:rsidR="00326A36" w:rsidTr="00B73389">
        <w:trPr>
          <w:trHeight w:val="1405"/>
        </w:trPr>
        <w:tc>
          <w:tcPr>
            <w:tcW w:w="9344" w:type="dxa"/>
            <w:gridSpan w:val="7"/>
            <w:tcBorders>
              <w:bottom w:val="single" w:sz="4" w:space="0" w:color="auto"/>
            </w:tcBorders>
            <w:vAlign w:val="center"/>
          </w:tcPr>
          <w:p w:rsidR="00326A36" w:rsidRDefault="00326A36" w:rsidP="00B73389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/>
                <w:kern w:val="0"/>
                <w:sz w:val="18"/>
                <w:szCs w:val="18"/>
              </w:rPr>
              <w:t>物流企业服务范围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（物流企业填写）</w:t>
            </w:r>
          </w:p>
          <w:p w:rsidR="00326A36" w:rsidRDefault="00326A36" w:rsidP="00B73389">
            <w:pPr>
              <w:spacing w:line="240" w:lineRule="exact"/>
              <w:ind w:firstLineChars="300" w:firstLine="54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1覆盖本省（自治区、直辖市）___</w:t>
            </w:r>
            <w:proofErr w:type="gramStart"/>
            <w:r>
              <w:rPr>
                <w:rFonts w:ascii="宋体" w:hAnsi="宋体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/>
                <w:kern w:val="0"/>
                <w:sz w:val="18"/>
                <w:szCs w:val="18"/>
              </w:rPr>
              <w:t>地（区、市、州、盟）</w:t>
            </w:r>
          </w:p>
          <w:p w:rsidR="00326A36" w:rsidRDefault="00326A36" w:rsidP="00B73389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spacing w:val="-4"/>
                <w:sz w:val="18"/>
                <w:szCs w:val="18"/>
              </w:rPr>
              <w:t>覆盖</w:t>
            </w:r>
            <w:r>
              <w:rPr>
                <w:rFonts w:ascii="宋体" w:hAnsi="宋体"/>
                <w:kern w:val="0"/>
                <w:sz w:val="18"/>
                <w:szCs w:val="18"/>
              </w:rPr>
              <w:t>___</w:t>
            </w:r>
            <w:proofErr w:type="gramStart"/>
            <w:r>
              <w:rPr>
                <w:rFonts w:ascii="宋体" w:hAnsi="宋体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/>
                <w:spacing w:val="-4"/>
                <w:sz w:val="18"/>
                <w:szCs w:val="18"/>
              </w:rPr>
              <w:t>省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（自治区、直辖市）</w:t>
            </w:r>
          </w:p>
          <w:p w:rsidR="00326A36" w:rsidRDefault="00326A36" w:rsidP="00B73389">
            <w:pPr>
              <w:spacing w:line="240" w:lineRule="exact"/>
              <w:ind w:firstLineChars="300" w:firstLine="54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3覆盖___</w:t>
            </w:r>
            <w:proofErr w:type="gramStart"/>
            <w:r>
              <w:rPr>
                <w:rFonts w:ascii="宋体" w:hAnsi="宋体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/>
                <w:kern w:val="0"/>
                <w:sz w:val="18"/>
                <w:szCs w:val="18"/>
              </w:rPr>
              <w:t>国家及地区</w:t>
            </w:r>
          </w:p>
        </w:tc>
      </w:tr>
      <w:tr w:rsidR="00326A36" w:rsidTr="00B73389">
        <w:trPr>
          <w:trHeight w:val="561"/>
        </w:trPr>
        <w:tc>
          <w:tcPr>
            <w:tcW w:w="9344" w:type="dxa"/>
            <w:gridSpan w:val="7"/>
            <w:tcBorders>
              <w:bottom w:val="nil"/>
            </w:tcBorders>
            <w:vAlign w:val="center"/>
          </w:tcPr>
          <w:p w:rsidR="00326A36" w:rsidRDefault="00326A36" w:rsidP="00B73389">
            <w:pPr>
              <w:widowControl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10 </w:t>
            </w:r>
            <w:r>
              <w:rPr>
                <w:rFonts w:ascii="宋体" w:hAnsi="宋体" w:cs="宋体" w:hint="eastAsia"/>
                <w:sz w:val="18"/>
                <w:szCs w:val="18"/>
              </w:rPr>
              <w:t>登记注册类型□□□</w:t>
            </w:r>
          </w:p>
        </w:tc>
      </w:tr>
      <w:tr w:rsidR="00326A36" w:rsidTr="00B73389">
        <w:trPr>
          <w:trHeight w:val="31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内资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160 股份有限公司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230 港澳台商独资经营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330 外资企业</w:t>
            </w:r>
          </w:p>
        </w:tc>
      </w:tr>
      <w:tr w:rsidR="00326A36" w:rsidTr="00B73389">
        <w:trPr>
          <w:trHeight w:val="31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110 国有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170 私营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240 港澳台商投资股份有限公司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340 外商投资股份有限公司</w:t>
            </w:r>
          </w:p>
        </w:tc>
      </w:tr>
      <w:tr w:rsidR="00326A36" w:rsidTr="00B73389">
        <w:trPr>
          <w:trHeight w:val="31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 集体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190 其他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290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其他港、澳、台商投资企业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390 其他</w:t>
            </w:r>
          </w:p>
        </w:tc>
      </w:tr>
      <w:tr w:rsidR="00326A36" w:rsidTr="00B73389">
        <w:trPr>
          <w:trHeight w:val="181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130 股份合作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港澳台商投资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外商投资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26A36" w:rsidTr="00B73389">
        <w:trPr>
          <w:trHeight w:val="427"/>
        </w:trPr>
        <w:tc>
          <w:tcPr>
            <w:tcW w:w="1668" w:type="dxa"/>
            <w:tcBorders>
              <w:top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140 联营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210 港澳台商合资经营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310 中外合资经营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</w:tcBorders>
            <w:vAlign w:val="center"/>
          </w:tcPr>
          <w:p w:rsidR="00326A36" w:rsidRDefault="00326A36" w:rsidP="00B7338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26A36" w:rsidRDefault="00326A36" w:rsidP="00326A36">
      <w:pPr>
        <w:adjustRightInd w:val="0"/>
        <w:snapToGrid w:val="0"/>
        <w:spacing w:line="240" w:lineRule="exact"/>
        <w:jc w:val="left"/>
        <w:rPr>
          <w:rFonts w:ascii="宋体" w:hAnsi="宋体"/>
          <w:kern w:val="0"/>
          <w:sz w:val="18"/>
          <w:szCs w:val="18"/>
        </w:rPr>
        <w:sectPr w:rsidR="00326A36">
          <w:footerReference w:type="default" r:id="rId7"/>
          <w:pgSz w:w="11907" w:h="16840"/>
          <w:pgMar w:top="1134" w:right="1247" w:bottom="1134" w:left="1247" w:header="851" w:footer="992" w:gutter="0"/>
          <w:pgNumType w:start="1"/>
          <w:cols w:space="720"/>
          <w:docGrid w:type="lines" w:linePitch="312"/>
        </w:sectPr>
      </w:pPr>
    </w:p>
    <w:p w:rsidR="00326A36" w:rsidRDefault="00326A36" w:rsidP="00326A36">
      <w:pPr>
        <w:spacing w:line="340" w:lineRule="exact"/>
        <w:rPr>
          <w:rFonts w:ascii="宋体"/>
          <w:b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lastRenderedPageBreak/>
        <w:t>续表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855"/>
        <w:gridCol w:w="1048"/>
        <w:gridCol w:w="2758"/>
      </w:tblGrid>
      <w:tr w:rsidR="00326A36" w:rsidTr="00B73389">
        <w:trPr>
          <w:trHeight w:val="172"/>
        </w:trPr>
        <w:tc>
          <w:tcPr>
            <w:tcW w:w="9322" w:type="dxa"/>
            <w:gridSpan w:val="4"/>
          </w:tcPr>
          <w:p w:rsidR="00326A36" w:rsidRDefault="00326A36" w:rsidP="00B73389"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/>
                <w:kern w:val="0"/>
                <w:sz w:val="18"/>
                <w:szCs w:val="18"/>
              </w:rPr>
              <w:t>从业人员</w:t>
            </w:r>
          </w:p>
        </w:tc>
      </w:tr>
      <w:tr w:rsidR="00326A36" w:rsidTr="00B73389">
        <w:trPr>
          <w:trHeight w:val="172"/>
        </w:trPr>
        <w:tc>
          <w:tcPr>
            <w:tcW w:w="5516" w:type="dxa"/>
            <w:gridSpan w:val="2"/>
          </w:tcPr>
          <w:p w:rsidR="00326A36" w:rsidRDefault="00326A36" w:rsidP="00B73389">
            <w:pPr>
              <w:spacing w:line="4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48" w:type="dxa"/>
            <w:vAlign w:val="center"/>
          </w:tcPr>
          <w:p w:rsidR="00326A36" w:rsidRDefault="00326A36" w:rsidP="00B73389">
            <w:pPr>
              <w:spacing w:line="4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2758" w:type="dxa"/>
            <w:vAlign w:val="center"/>
          </w:tcPr>
          <w:p w:rsidR="00326A36" w:rsidRDefault="00326A36" w:rsidP="00B73389">
            <w:pPr>
              <w:spacing w:line="4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总计（人）</w:t>
            </w:r>
          </w:p>
        </w:tc>
      </w:tr>
      <w:tr w:rsidR="00326A36" w:rsidTr="00B73389">
        <w:trPr>
          <w:trHeight w:val="172"/>
        </w:trPr>
        <w:tc>
          <w:tcPr>
            <w:tcW w:w="5516" w:type="dxa"/>
            <w:gridSpan w:val="2"/>
          </w:tcPr>
          <w:p w:rsidR="00326A36" w:rsidRDefault="00326A36" w:rsidP="00B73389"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048" w:type="dxa"/>
          </w:tcPr>
          <w:p w:rsidR="00326A36" w:rsidRDefault="00326A36" w:rsidP="00B73389"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2758" w:type="dxa"/>
          </w:tcPr>
          <w:p w:rsidR="00326A36" w:rsidRDefault="00326A36" w:rsidP="00B73389"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</w:tr>
      <w:tr w:rsidR="00326A36" w:rsidTr="00B73389">
        <w:trPr>
          <w:trHeight w:val="172"/>
        </w:trPr>
        <w:tc>
          <w:tcPr>
            <w:tcW w:w="5516" w:type="dxa"/>
            <w:gridSpan w:val="2"/>
          </w:tcPr>
          <w:p w:rsidR="00326A36" w:rsidRDefault="00326A36" w:rsidP="00B73389"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从业人员期末人数</w:t>
            </w:r>
          </w:p>
        </w:tc>
        <w:tc>
          <w:tcPr>
            <w:tcW w:w="1048" w:type="dxa"/>
          </w:tcPr>
          <w:p w:rsidR="00326A36" w:rsidRDefault="00326A36" w:rsidP="00B73389"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758" w:type="dxa"/>
          </w:tcPr>
          <w:p w:rsidR="00326A36" w:rsidRDefault="00326A36" w:rsidP="00B73389"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26A36" w:rsidTr="00B73389">
        <w:trPr>
          <w:trHeight w:val="172"/>
        </w:trPr>
        <w:tc>
          <w:tcPr>
            <w:tcW w:w="5516" w:type="dxa"/>
            <w:gridSpan w:val="2"/>
          </w:tcPr>
          <w:p w:rsidR="00326A36" w:rsidRDefault="00326A36" w:rsidP="00B73389">
            <w:pPr>
              <w:spacing w:line="400" w:lineRule="exact"/>
              <w:ind w:leftChars="-13" w:left="-27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其中：物流岗位从业人员期末人数</w:t>
            </w:r>
          </w:p>
        </w:tc>
        <w:tc>
          <w:tcPr>
            <w:tcW w:w="1048" w:type="dxa"/>
          </w:tcPr>
          <w:p w:rsidR="00326A36" w:rsidRDefault="00326A36" w:rsidP="00B73389"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2758" w:type="dxa"/>
          </w:tcPr>
          <w:p w:rsidR="00326A36" w:rsidRDefault="00326A36" w:rsidP="00B73389"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26A36" w:rsidTr="00B73389">
        <w:trPr>
          <w:trHeight w:val="172"/>
        </w:trPr>
        <w:tc>
          <w:tcPr>
            <w:tcW w:w="5516" w:type="dxa"/>
            <w:gridSpan w:val="2"/>
          </w:tcPr>
          <w:p w:rsidR="00326A36" w:rsidRDefault="00326A36" w:rsidP="00B73389">
            <w:pPr>
              <w:spacing w:line="40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其中：研究生及以上学历</w:t>
            </w:r>
            <w:r>
              <w:rPr>
                <w:rFonts w:ascii="宋体" w:hAnsi="宋体"/>
                <w:kern w:val="0"/>
                <w:sz w:val="18"/>
                <w:szCs w:val="18"/>
              </w:rPr>
              <w:t>人员期末人数</w:t>
            </w:r>
          </w:p>
        </w:tc>
        <w:tc>
          <w:tcPr>
            <w:tcW w:w="1048" w:type="dxa"/>
          </w:tcPr>
          <w:p w:rsidR="00326A36" w:rsidRDefault="00326A36" w:rsidP="00B73389"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758" w:type="dxa"/>
          </w:tcPr>
          <w:p w:rsidR="00326A36" w:rsidRDefault="00326A36" w:rsidP="00B73389"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26A36" w:rsidTr="00B73389">
        <w:trPr>
          <w:trHeight w:val="172"/>
        </w:trPr>
        <w:tc>
          <w:tcPr>
            <w:tcW w:w="5516" w:type="dxa"/>
            <w:gridSpan w:val="2"/>
          </w:tcPr>
          <w:p w:rsidR="00326A36" w:rsidRDefault="00326A36" w:rsidP="00B73389">
            <w:pPr>
              <w:spacing w:line="400" w:lineRule="exact"/>
              <w:ind w:firstLineChars="500" w:firstLine="9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大学专科、本科学历</w:t>
            </w:r>
            <w:r>
              <w:rPr>
                <w:rFonts w:ascii="宋体" w:hAnsi="宋体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期末人数</w:t>
            </w:r>
          </w:p>
        </w:tc>
        <w:tc>
          <w:tcPr>
            <w:tcW w:w="1048" w:type="dxa"/>
          </w:tcPr>
          <w:p w:rsidR="00326A36" w:rsidRDefault="00326A36" w:rsidP="00B73389"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758" w:type="dxa"/>
          </w:tcPr>
          <w:p w:rsidR="00326A36" w:rsidRDefault="00326A36" w:rsidP="00B73389"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26A36" w:rsidTr="00B73389">
        <w:trPr>
          <w:trHeight w:val="172"/>
        </w:trPr>
        <w:tc>
          <w:tcPr>
            <w:tcW w:w="5516" w:type="dxa"/>
            <w:gridSpan w:val="2"/>
          </w:tcPr>
          <w:p w:rsidR="00326A36" w:rsidRDefault="00326A36" w:rsidP="00B73389">
            <w:pPr>
              <w:spacing w:line="400" w:lineRule="exact"/>
              <w:ind w:firstLineChars="500" w:firstLine="9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高中学历人员期末人数</w:t>
            </w:r>
          </w:p>
        </w:tc>
        <w:tc>
          <w:tcPr>
            <w:tcW w:w="1048" w:type="dxa"/>
          </w:tcPr>
          <w:p w:rsidR="00326A36" w:rsidRDefault="00326A36" w:rsidP="00B73389"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758" w:type="dxa"/>
          </w:tcPr>
          <w:p w:rsidR="00326A36" w:rsidRDefault="00326A36" w:rsidP="00B73389"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26A36" w:rsidTr="00B73389">
        <w:trPr>
          <w:trHeight w:val="2594"/>
        </w:trPr>
        <w:tc>
          <w:tcPr>
            <w:tcW w:w="4661" w:type="dxa"/>
            <w:tcBorders>
              <w:bottom w:val="single" w:sz="2" w:space="0" w:color="auto"/>
            </w:tcBorders>
          </w:tcPr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基础设施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自有仓储面积（平方米）</w:t>
            </w:r>
            <w:r>
              <w:rPr>
                <w:sz w:val="18"/>
              </w:rPr>
              <w:t xml:space="preserve">______________                       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自有仓储容积（立方米）</w:t>
            </w:r>
            <w:r>
              <w:rPr>
                <w:sz w:val="18"/>
              </w:rPr>
              <w:t xml:space="preserve">______________                       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>租用仓储面积（平方米）</w:t>
            </w:r>
            <w:r>
              <w:rPr>
                <w:sz w:val="18"/>
              </w:rPr>
              <w:t xml:space="preserve">______________                       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>租用仓储容积（立方米）</w:t>
            </w:r>
            <w:r>
              <w:rPr>
                <w:sz w:val="18"/>
              </w:rPr>
              <w:t xml:space="preserve">______________                       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z w:val="18"/>
              </w:rPr>
              <w:t>铁路专用线（条）</w:t>
            </w:r>
            <w:r>
              <w:rPr>
                <w:sz w:val="18"/>
              </w:rPr>
              <w:t>______________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z w:val="18"/>
              </w:rPr>
              <w:t>货运车辆（辆）</w:t>
            </w:r>
            <w:r>
              <w:rPr>
                <w:sz w:val="18"/>
              </w:rPr>
              <w:t>______________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按功能分</w:t>
            </w:r>
            <w:r>
              <w:rPr>
                <w:sz w:val="18"/>
              </w:rPr>
              <w:t>：普通货车（辆）</w:t>
            </w:r>
            <w:r>
              <w:rPr>
                <w:sz w:val="18"/>
              </w:rPr>
              <w:t>______________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sz w:val="18"/>
              </w:rPr>
              <w:t>专用货车（辆）</w:t>
            </w:r>
            <w:r>
              <w:rPr>
                <w:sz w:val="18"/>
              </w:rPr>
              <w:t>______________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9             </w:t>
            </w:r>
            <w:r>
              <w:rPr>
                <w:sz w:val="18"/>
              </w:rPr>
              <w:t>其中：冷藏车（辆）</w:t>
            </w:r>
            <w:r>
              <w:rPr>
                <w:sz w:val="18"/>
              </w:rPr>
              <w:t>_____________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sz w:val="18"/>
              </w:rPr>
              <w:t>集装箱专用车（辆）</w:t>
            </w:r>
            <w:r>
              <w:rPr>
                <w:sz w:val="18"/>
              </w:rPr>
              <w:t>_______</w:t>
            </w:r>
          </w:p>
          <w:p w:rsidR="00326A36" w:rsidRDefault="00326A36" w:rsidP="00B73389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按动力来源：新能源货车（辆）</w:t>
            </w:r>
            <w:r>
              <w:rPr>
                <w:sz w:val="18"/>
              </w:rPr>
              <w:t>____________</w:t>
            </w:r>
          </w:p>
        </w:tc>
        <w:tc>
          <w:tcPr>
            <w:tcW w:w="4661" w:type="dxa"/>
            <w:gridSpan w:val="3"/>
            <w:tcBorders>
              <w:bottom w:val="single" w:sz="2" w:space="0" w:color="auto"/>
            </w:tcBorders>
          </w:tcPr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物流信息系统（可多选）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sz w:val="18"/>
              </w:rPr>
              <w:t>ERP □GPS □GIS □CRM□ TMS□ WMS□EOS□EDI□CAPS □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_________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自有托盘（片）</w:t>
            </w:r>
            <w:r>
              <w:rPr>
                <w:sz w:val="18"/>
              </w:rPr>
              <w:t>______________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14   </w:t>
            </w:r>
            <w:r>
              <w:rPr>
                <w:rFonts w:hint="eastAsia"/>
                <w:sz w:val="18"/>
              </w:rPr>
              <w:t>其中：自有标准托盘（片）</w:t>
            </w:r>
            <w:r>
              <w:rPr>
                <w:sz w:val="18"/>
              </w:rPr>
              <w:t>______________</w:t>
            </w:r>
          </w:p>
          <w:p w:rsidR="00326A36" w:rsidRDefault="00326A36" w:rsidP="00B733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租赁托盘（片）</w:t>
            </w:r>
            <w:r>
              <w:rPr>
                <w:sz w:val="18"/>
              </w:rPr>
              <w:t>______________</w:t>
            </w:r>
          </w:p>
          <w:p w:rsidR="00326A36" w:rsidRDefault="00326A36" w:rsidP="00B73389">
            <w:pPr>
              <w:rPr>
                <w:rFonts w:ascii="宋体" w:hAnsi="宋体"/>
              </w:rPr>
            </w:pPr>
            <w:r>
              <w:rPr>
                <w:rFonts w:hint="eastAsia"/>
                <w:sz w:val="18"/>
              </w:rPr>
              <w:t xml:space="preserve">16   </w:t>
            </w:r>
            <w:r>
              <w:rPr>
                <w:rFonts w:hint="eastAsia"/>
                <w:sz w:val="18"/>
              </w:rPr>
              <w:t>其中：租赁标准托盘（片）</w:t>
            </w:r>
            <w:r>
              <w:rPr>
                <w:sz w:val="18"/>
              </w:rPr>
              <w:t>______________</w:t>
            </w:r>
          </w:p>
        </w:tc>
      </w:tr>
    </w:tbl>
    <w:p w:rsidR="00326A36" w:rsidRDefault="00326A36" w:rsidP="00326A36">
      <w:pPr>
        <w:spacing w:line="400" w:lineRule="exact"/>
        <w:jc w:val="left"/>
        <w:rPr>
          <w:rFonts w:hAnsi="宋体"/>
          <w:kern w:val="0"/>
          <w:sz w:val="18"/>
          <w:szCs w:val="18"/>
        </w:rPr>
      </w:pPr>
      <w:r>
        <w:rPr>
          <w:rFonts w:hAnsi="宋体" w:hint="eastAsia"/>
          <w:kern w:val="0"/>
          <w:sz w:val="18"/>
          <w:szCs w:val="18"/>
        </w:rPr>
        <w:t>单位负责人：</w:t>
      </w:r>
      <w:r>
        <w:rPr>
          <w:rFonts w:hAnsi="宋体" w:hint="eastAsia"/>
          <w:kern w:val="0"/>
          <w:sz w:val="18"/>
          <w:szCs w:val="18"/>
        </w:rPr>
        <w:t xml:space="preserve">      </w:t>
      </w:r>
      <w:r>
        <w:rPr>
          <w:rFonts w:hAnsi="宋体" w:hint="eastAsia"/>
          <w:kern w:val="0"/>
          <w:sz w:val="18"/>
          <w:szCs w:val="18"/>
        </w:rPr>
        <w:t>统计负责人：</w:t>
      </w:r>
      <w:r>
        <w:rPr>
          <w:rFonts w:hAnsi="宋体" w:hint="eastAsia"/>
          <w:kern w:val="0"/>
          <w:sz w:val="18"/>
          <w:szCs w:val="18"/>
        </w:rPr>
        <w:t xml:space="preserve">   </w:t>
      </w:r>
      <w:r>
        <w:rPr>
          <w:rFonts w:hAnsi="宋体" w:hint="eastAsia"/>
          <w:kern w:val="0"/>
          <w:sz w:val="18"/>
          <w:szCs w:val="18"/>
        </w:rPr>
        <w:t>填表人：</w:t>
      </w:r>
      <w:r>
        <w:rPr>
          <w:rFonts w:hAnsi="宋体" w:hint="eastAsia"/>
          <w:kern w:val="0"/>
          <w:sz w:val="18"/>
          <w:szCs w:val="18"/>
        </w:rPr>
        <w:t xml:space="preserve">      </w:t>
      </w:r>
      <w:r>
        <w:rPr>
          <w:rFonts w:hAnsi="宋体" w:hint="eastAsia"/>
          <w:kern w:val="0"/>
          <w:sz w:val="18"/>
          <w:szCs w:val="18"/>
        </w:rPr>
        <w:t>联系电话：</w:t>
      </w:r>
      <w:r>
        <w:rPr>
          <w:rFonts w:hAnsi="宋体" w:hint="eastAsia"/>
          <w:kern w:val="0"/>
          <w:sz w:val="18"/>
          <w:szCs w:val="18"/>
        </w:rPr>
        <w:t xml:space="preserve">                  </w:t>
      </w:r>
      <w:r>
        <w:rPr>
          <w:rFonts w:hAnsi="宋体" w:hint="eastAsia"/>
          <w:kern w:val="0"/>
          <w:sz w:val="18"/>
          <w:szCs w:val="18"/>
        </w:rPr>
        <w:t>报出日期：２０</w:t>
      </w:r>
      <w:r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 w:hint="eastAsia"/>
          <w:kern w:val="0"/>
          <w:sz w:val="18"/>
          <w:szCs w:val="18"/>
        </w:rPr>
        <w:t>年</w:t>
      </w:r>
      <w:r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 w:hint="eastAsia"/>
          <w:kern w:val="0"/>
          <w:sz w:val="18"/>
          <w:szCs w:val="18"/>
        </w:rPr>
        <w:t>月</w:t>
      </w:r>
      <w:r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 w:hint="eastAsia"/>
          <w:kern w:val="0"/>
          <w:sz w:val="18"/>
          <w:szCs w:val="18"/>
        </w:rPr>
        <w:t>日</w:t>
      </w:r>
    </w:p>
    <w:p w:rsidR="00326A36" w:rsidRDefault="00326A36" w:rsidP="00326A36">
      <w:pPr>
        <w:spacing w:line="400" w:lineRule="exact"/>
        <w:jc w:val="left"/>
        <w:rPr>
          <w:rFonts w:hAnsi="宋体"/>
          <w:kern w:val="0"/>
          <w:sz w:val="18"/>
          <w:szCs w:val="18"/>
        </w:rPr>
      </w:pPr>
    </w:p>
    <w:p w:rsidR="00326A36" w:rsidRDefault="00326A36" w:rsidP="00326A36">
      <w:pPr>
        <w:rPr>
          <w:sz w:val="18"/>
          <w:szCs w:val="18"/>
        </w:rPr>
      </w:pPr>
      <w:r>
        <w:rPr>
          <w:sz w:val="18"/>
          <w:szCs w:val="18"/>
        </w:rPr>
        <w:t>说明：</w:t>
      </w:r>
      <w:r>
        <w:rPr>
          <w:sz w:val="18"/>
          <w:szCs w:val="18"/>
        </w:rPr>
        <w:t>1.</w:t>
      </w:r>
      <w:r>
        <w:rPr>
          <w:sz w:val="18"/>
          <w:szCs w:val="18"/>
        </w:rPr>
        <w:t>本表由本制度选定的物流业、工业、批发和零售业的独立法人企业填报</w:t>
      </w:r>
      <w:r>
        <w:rPr>
          <w:rFonts w:hint="eastAsia"/>
          <w:sz w:val="18"/>
          <w:szCs w:val="18"/>
        </w:rPr>
        <w:t>。</w:t>
      </w:r>
    </w:p>
    <w:p w:rsidR="00326A36" w:rsidRDefault="00326A36" w:rsidP="00326A36">
      <w:pPr>
        <w:ind w:leftChars="270" w:left="567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>本表为年报，报送时间为次年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</w:t>
      </w:r>
      <w:r>
        <w:rPr>
          <w:sz w:val="18"/>
          <w:szCs w:val="18"/>
        </w:rPr>
        <w:t>10</w:t>
      </w:r>
      <w:r>
        <w:rPr>
          <w:sz w:val="18"/>
          <w:szCs w:val="18"/>
        </w:rPr>
        <w:t>日前，报送方式为网上直报或电子邮件</w:t>
      </w:r>
      <w:r>
        <w:rPr>
          <w:rFonts w:hint="eastAsia"/>
          <w:sz w:val="18"/>
          <w:szCs w:val="18"/>
        </w:rPr>
        <w:t>。</w:t>
      </w:r>
    </w:p>
    <w:p w:rsidR="00326A36" w:rsidRDefault="00326A36" w:rsidP="00326A36">
      <w:pPr>
        <w:ind w:leftChars="270" w:left="567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>本表涉及的填报目录：</w:t>
      </w:r>
      <w:r>
        <w:rPr>
          <w:rFonts w:hint="eastAsia"/>
          <w:sz w:val="18"/>
          <w:szCs w:val="18"/>
        </w:rPr>
        <w:t>《国民经济行业分类》（</w:t>
      </w:r>
      <w:r>
        <w:rPr>
          <w:rFonts w:hint="eastAsia"/>
          <w:sz w:val="18"/>
          <w:szCs w:val="18"/>
        </w:rPr>
        <w:t>GB/T 4754-2017</w:t>
      </w:r>
      <w:r>
        <w:rPr>
          <w:rFonts w:hint="eastAsia"/>
          <w:sz w:val="18"/>
          <w:szCs w:val="18"/>
        </w:rPr>
        <w:t>）</w:t>
      </w:r>
      <w:r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《</w:t>
      </w:r>
      <w:r>
        <w:rPr>
          <w:rFonts w:hint="eastAsia"/>
          <w:sz w:val="18"/>
          <w:szCs w:val="18"/>
        </w:rPr>
        <w:t>统计用区划代码和城乡划分代码</w:t>
      </w:r>
      <w:r>
        <w:rPr>
          <w:sz w:val="18"/>
          <w:szCs w:val="18"/>
        </w:rPr>
        <w:t>》</w:t>
      </w:r>
      <w:r>
        <w:rPr>
          <w:rFonts w:hint="eastAsia"/>
          <w:sz w:val="18"/>
          <w:szCs w:val="18"/>
        </w:rPr>
        <w:t>（截至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31</w:t>
      </w:r>
      <w:r>
        <w:rPr>
          <w:rFonts w:hint="eastAsia"/>
          <w:sz w:val="18"/>
          <w:szCs w:val="18"/>
        </w:rPr>
        <w:t>日）</w:t>
      </w:r>
    </w:p>
    <w:p w:rsidR="00326A36" w:rsidRDefault="00326A36" w:rsidP="00326A36">
      <w:pPr>
        <w:ind w:leftChars="270" w:left="567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>
        <w:rPr>
          <w:rFonts w:hint="eastAsia"/>
          <w:sz w:val="18"/>
          <w:szCs w:val="18"/>
        </w:rPr>
        <w:t>研究生及以上、大学本科大学专科、高中学历从业人员均为本单位物流岗位的人员。</w:t>
      </w:r>
    </w:p>
    <w:p w:rsidR="00326A36" w:rsidRDefault="00326A36" w:rsidP="00326A36">
      <w:pPr>
        <w:ind w:leftChars="270" w:left="567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>
        <w:rPr>
          <w:rFonts w:hint="eastAsia"/>
          <w:sz w:val="18"/>
          <w:szCs w:val="18"/>
        </w:rPr>
        <w:t>新能源货车：指采用新型动力系统，完全或者主要依靠新型能源驱动的货车，具体</w:t>
      </w:r>
      <w:proofErr w:type="gramStart"/>
      <w:r>
        <w:rPr>
          <w:rFonts w:hint="eastAsia"/>
          <w:sz w:val="18"/>
          <w:szCs w:val="18"/>
        </w:rPr>
        <w:t>见主要</w:t>
      </w:r>
      <w:proofErr w:type="gramEnd"/>
      <w:r>
        <w:rPr>
          <w:rFonts w:hint="eastAsia"/>
          <w:sz w:val="18"/>
          <w:szCs w:val="18"/>
        </w:rPr>
        <w:t>指标解释。</w:t>
      </w:r>
    </w:p>
    <w:p w:rsidR="00326A36" w:rsidRDefault="00326A36" w:rsidP="00326A36">
      <w:pPr>
        <w:ind w:leftChars="270" w:left="567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.</w:t>
      </w:r>
      <w:r>
        <w:rPr>
          <w:sz w:val="18"/>
          <w:szCs w:val="18"/>
        </w:rPr>
        <w:t>审核关系：</w:t>
      </w:r>
    </w:p>
    <w:p w:rsidR="00326A36" w:rsidRDefault="00326A36" w:rsidP="00326A36">
      <w:pPr>
        <w:ind w:leftChars="270" w:left="567"/>
        <w:rPr>
          <w:sz w:val="18"/>
          <w:szCs w:val="18"/>
        </w:rPr>
      </w:pPr>
      <w:r>
        <w:rPr>
          <w:rFonts w:hint="eastAsia"/>
          <w:sz w:val="18"/>
          <w:szCs w:val="18"/>
        </w:rPr>
        <w:t>a.</w:t>
      </w:r>
      <w:r>
        <w:rPr>
          <w:sz w:val="18"/>
          <w:szCs w:val="18"/>
        </w:rPr>
        <w:t>从业人员期末人数（</w:t>
      </w:r>
      <w:r>
        <w:rPr>
          <w:sz w:val="18"/>
          <w:szCs w:val="18"/>
        </w:rPr>
        <w:t>11</w:t>
      </w:r>
      <w:r>
        <w:rPr>
          <w:sz w:val="18"/>
          <w:szCs w:val="18"/>
        </w:rPr>
        <w:t>）</w:t>
      </w:r>
      <w:r>
        <w:rPr>
          <w:sz w:val="18"/>
          <w:szCs w:val="18"/>
        </w:rPr>
        <w:t>≥</w:t>
      </w:r>
      <w:r>
        <w:rPr>
          <w:sz w:val="18"/>
          <w:szCs w:val="18"/>
        </w:rPr>
        <w:t>物流岗位从业人员期末人数（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）</w:t>
      </w:r>
    </w:p>
    <w:p w:rsidR="00326A36" w:rsidRDefault="00326A36" w:rsidP="00326A36">
      <w:pPr>
        <w:ind w:leftChars="270" w:left="567"/>
        <w:rPr>
          <w:sz w:val="18"/>
          <w:szCs w:val="18"/>
        </w:rPr>
      </w:pPr>
      <w:r>
        <w:rPr>
          <w:rFonts w:hint="eastAsia"/>
          <w:sz w:val="18"/>
          <w:szCs w:val="18"/>
        </w:rPr>
        <w:t>b.</w:t>
      </w:r>
      <w:r>
        <w:rPr>
          <w:sz w:val="18"/>
          <w:szCs w:val="18"/>
        </w:rPr>
        <w:t>基础设施中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货运车辆（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）＝普通货车（</w:t>
      </w:r>
      <w:r>
        <w:rPr>
          <w:sz w:val="18"/>
          <w:szCs w:val="18"/>
        </w:rPr>
        <w:t>7</w:t>
      </w:r>
      <w:r>
        <w:rPr>
          <w:sz w:val="18"/>
          <w:szCs w:val="18"/>
        </w:rPr>
        <w:t>）＋专用货车（</w:t>
      </w:r>
      <w:r>
        <w:rPr>
          <w:sz w:val="18"/>
          <w:szCs w:val="18"/>
        </w:rPr>
        <w:t>8</w:t>
      </w:r>
      <w:r>
        <w:rPr>
          <w:sz w:val="18"/>
          <w:szCs w:val="18"/>
        </w:rPr>
        <w:t>）</w:t>
      </w:r>
    </w:p>
    <w:p w:rsidR="00326A36" w:rsidRDefault="00326A36" w:rsidP="00326A36">
      <w:pPr>
        <w:ind w:leftChars="270" w:left="567"/>
        <w:rPr>
          <w:sz w:val="18"/>
          <w:szCs w:val="18"/>
        </w:rPr>
      </w:pPr>
      <w:r>
        <w:rPr>
          <w:rFonts w:hint="eastAsia"/>
          <w:sz w:val="18"/>
          <w:szCs w:val="18"/>
        </w:rPr>
        <w:t>c.</w:t>
      </w:r>
      <w:r>
        <w:rPr>
          <w:rFonts w:hint="eastAsia"/>
          <w:sz w:val="18"/>
          <w:szCs w:val="18"/>
        </w:rPr>
        <w:t>基础设施中：专业货车（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&gt;</w:t>
      </w:r>
      <w:r>
        <w:rPr>
          <w:rFonts w:hint="eastAsia"/>
          <w:sz w:val="18"/>
          <w:szCs w:val="18"/>
        </w:rPr>
        <w:t>冷藏车（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）</w:t>
      </w:r>
      <w:r>
        <w:rPr>
          <w:sz w:val="18"/>
          <w:szCs w:val="18"/>
        </w:rPr>
        <w:t>＋</w:t>
      </w:r>
      <w:r>
        <w:rPr>
          <w:rFonts w:hint="eastAsia"/>
          <w:sz w:val="18"/>
          <w:szCs w:val="18"/>
        </w:rPr>
        <w:t>集装箱专用车（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）</w:t>
      </w:r>
    </w:p>
    <w:p w:rsidR="00326A36" w:rsidRDefault="00326A36" w:rsidP="00326A36">
      <w:pPr>
        <w:ind w:leftChars="270" w:left="567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、本制度标准托盘指：平面尺寸为</w:t>
      </w:r>
      <w:r>
        <w:rPr>
          <w:sz w:val="18"/>
          <w:szCs w:val="18"/>
        </w:rPr>
        <w:t>1200mm</w:t>
      </w:r>
      <w:r>
        <w:rPr>
          <w:rFonts w:hint="eastAsia"/>
          <w:sz w:val="18"/>
          <w:szCs w:val="18"/>
        </w:rPr>
        <w:t>×</w:t>
      </w:r>
      <w:r>
        <w:rPr>
          <w:sz w:val="18"/>
          <w:szCs w:val="18"/>
        </w:rPr>
        <w:t>1000mm</w:t>
      </w:r>
      <w:r>
        <w:rPr>
          <w:rFonts w:hint="eastAsia"/>
          <w:sz w:val="18"/>
          <w:szCs w:val="18"/>
        </w:rPr>
        <w:t>规格的国家标准推荐托盘。</w:t>
      </w:r>
    </w:p>
    <w:p w:rsidR="003351E8" w:rsidRPr="00326A36" w:rsidRDefault="003351E8" w:rsidP="00326A36">
      <w:pPr>
        <w:widowControl/>
        <w:jc w:val="left"/>
      </w:pPr>
    </w:p>
    <w:sectPr w:rsidR="003351E8" w:rsidRPr="0032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70" w:rsidRDefault="008B3570">
      <w:r>
        <w:separator/>
      </w:r>
    </w:p>
  </w:endnote>
  <w:endnote w:type="continuationSeparator" w:id="0">
    <w:p w:rsidR="008B3570" w:rsidRDefault="008B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2A" w:rsidRDefault="00326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243F" w:rsidRPr="0078243F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70" w:rsidRDefault="008B3570">
      <w:r>
        <w:separator/>
      </w:r>
    </w:p>
  </w:footnote>
  <w:footnote w:type="continuationSeparator" w:id="0">
    <w:p w:rsidR="008B3570" w:rsidRDefault="008B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36"/>
    <w:rsid w:val="00326A36"/>
    <w:rsid w:val="003351E8"/>
    <w:rsid w:val="0078243F"/>
    <w:rsid w:val="008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3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26A36"/>
    <w:pPr>
      <w:keepNext/>
      <w:keepLines/>
      <w:jc w:val="center"/>
      <w:outlineLvl w:val="1"/>
    </w:pPr>
    <w:rPr>
      <w:rFonts w:ascii="Times New Roman" w:eastAsia="宋体" w:hAnsi="Times New Roman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26A36"/>
    <w:rPr>
      <w:rFonts w:ascii="Times New Roman" w:eastAsia="宋体" w:hAnsi="Times New Roman" w:cs="Times New Roman"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32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6A36"/>
    <w:rPr>
      <w:sz w:val="18"/>
      <w:szCs w:val="18"/>
    </w:rPr>
  </w:style>
  <w:style w:type="paragraph" w:customStyle="1" w:styleId="TableParagraph">
    <w:name w:val="Table Paragraph"/>
    <w:basedOn w:val="a"/>
    <w:rsid w:val="00326A36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3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26A36"/>
    <w:pPr>
      <w:keepNext/>
      <w:keepLines/>
      <w:jc w:val="center"/>
      <w:outlineLvl w:val="1"/>
    </w:pPr>
    <w:rPr>
      <w:rFonts w:ascii="Times New Roman" w:eastAsia="宋体" w:hAnsi="Times New Roman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26A36"/>
    <w:rPr>
      <w:rFonts w:ascii="Times New Roman" w:eastAsia="宋体" w:hAnsi="Times New Roman" w:cs="Times New Roman"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32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6A36"/>
    <w:rPr>
      <w:sz w:val="18"/>
      <w:szCs w:val="18"/>
    </w:rPr>
  </w:style>
  <w:style w:type="paragraph" w:customStyle="1" w:styleId="TableParagraph">
    <w:name w:val="Table Paragraph"/>
    <w:basedOn w:val="a"/>
    <w:rsid w:val="00326A36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huhan</dc:creator>
  <cp:lastModifiedBy>huhan</cp:lastModifiedBy>
  <cp:revision>3</cp:revision>
  <dcterms:created xsi:type="dcterms:W3CDTF">2019-08-27T03:59:00Z</dcterms:created>
  <dcterms:modified xsi:type="dcterms:W3CDTF">2019-08-27T04:28:00Z</dcterms:modified>
</cp:coreProperties>
</file>